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C49" w:rsidRPr="00CC3151" w:rsidRDefault="00CC3151" w:rsidP="003B4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00C49" w:rsidRPr="00CC3151">
        <w:rPr>
          <w:sz w:val="28"/>
          <w:szCs w:val="28"/>
        </w:rPr>
        <w:t xml:space="preserve">СОВЕТ ДЕПУТАТОВ                                            </w:t>
      </w:r>
    </w:p>
    <w:p w:rsidR="00500C49" w:rsidRPr="00CC3151" w:rsidRDefault="00500C49" w:rsidP="00500C49">
      <w:pPr>
        <w:jc w:val="both"/>
        <w:rPr>
          <w:sz w:val="28"/>
          <w:szCs w:val="28"/>
        </w:rPr>
      </w:pPr>
      <w:r w:rsidRPr="00CC3151">
        <w:rPr>
          <w:sz w:val="28"/>
          <w:szCs w:val="28"/>
        </w:rPr>
        <w:t xml:space="preserve">МУНИЦИПАЛЬНОГО ОБРАЗОВАНИЯ                                     </w:t>
      </w:r>
    </w:p>
    <w:p w:rsidR="00500C49" w:rsidRPr="00CC3151" w:rsidRDefault="00CC3151" w:rsidP="00500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2D5E60">
        <w:rPr>
          <w:sz w:val="28"/>
          <w:szCs w:val="28"/>
        </w:rPr>
        <w:t>КАРАСАЕВСКИЙ</w:t>
      </w:r>
      <w:r w:rsidR="00964B66">
        <w:rPr>
          <w:sz w:val="28"/>
          <w:szCs w:val="28"/>
        </w:rPr>
        <w:t xml:space="preserve"> </w:t>
      </w:r>
      <w:r w:rsidR="00144643" w:rsidRPr="00CC3151">
        <w:rPr>
          <w:sz w:val="28"/>
          <w:szCs w:val="28"/>
        </w:rPr>
        <w:t xml:space="preserve"> </w:t>
      </w:r>
      <w:r w:rsidR="00500C49" w:rsidRPr="00CC3151">
        <w:rPr>
          <w:sz w:val="28"/>
          <w:szCs w:val="28"/>
        </w:rPr>
        <w:t>СЕЛЬСОВЕТ</w:t>
      </w:r>
      <w:proofErr w:type="gramEnd"/>
    </w:p>
    <w:p w:rsidR="00500C49" w:rsidRPr="00CC3151" w:rsidRDefault="00500C49" w:rsidP="00500C49">
      <w:pPr>
        <w:jc w:val="both"/>
        <w:rPr>
          <w:sz w:val="28"/>
          <w:szCs w:val="28"/>
        </w:rPr>
      </w:pPr>
      <w:r w:rsidRPr="00CC3151">
        <w:rPr>
          <w:sz w:val="28"/>
          <w:szCs w:val="28"/>
        </w:rPr>
        <w:t xml:space="preserve">        </w:t>
      </w:r>
      <w:r w:rsidR="00CC3151">
        <w:rPr>
          <w:sz w:val="28"/>
          <w:szCs w:val="28"/>
        </w:rPr>
        <w:t xml:space="preserve">  </w:t>
      </w:r>
      <w:r w:rsidRPr="00CC3151">
        <w:rPr>
          <w:sz w:val="28"/>
          <w:szCs w:val="28"/>
        </w:rPr>
        <w:t>АКБУЛАКСКОГО РАЙОНА</w:t>
      </w:r>
    </w:p>
    <w:p w:rsidR="00500C49" w:rsidRPr="00CC3151" w:rsidRDefault="00500C49" w:rsidP="00500C49">
      <w:pPr>
        <w:jc w:val="both"/>
        <w:rPr>
          <w:sz w:val="28"/>
          <w:szCs w:val="28"/>
        </w:rPr>
      </w:pPr>
      <w:r w:rsidRPr="00CC3151">
        <w:rPr>
          <w:sz w:val="28"/>
          <w:szCs w:val="28"/>
        </w:rPr>
        <w:t xml:space="preserve">         </w:t>
      </w:r>
      <w:r w:rsidR="00CC3151">
        <w:rPr>
          <w:sz w:val="28"/>
          <w:szCs w:val="28"/>
        </w:rPr>
        <w:t xml:space="preserve"> </w:t>
      </w:r>
      <w:r w:rsidRPr="00CC3151">
        <w:rPr>
          <w:sz w:val="28"/>
          <w:szCs w:val="28"/>
        </w:rPr>
        <w:t xml:space="preserve">ОРЕНБУРГСКОЙ ОБЛАСТИ  </w:t>
      </w:r>
    </w:p>
    <w:p w:rsidR="00B10B4C" w:rsidRDefault="00500C49" w:rsidP="00500C49">
      <w:pPr>
        <w:jc w:val="both"/>
        <w:rPr>
          <w:sz w:val="28"/>
          <w:szCs w:val="28"/>
        </w:rPr>
      </w:pPr>
      <w:r w:rsidRPr="00CC3151">
        <w:rPr>
          <w:sz w:val="28"/>
          <w:szCs w:val="28"/>
        </w:rPr>
        <w:t xml:space="preserve">                   </w:t>
      </w:r>
    </w:p>
    <w:p w:rsidR="00500C49" w:rsidRPr="00CC3151" w:rsidRDefault="00B10B4C" w:rsidP="00500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D5E60">
        <w:rPr>
          <w:sz w:val="28"/>
          <w:szCs w:val="28"/>
        </w:rPr>
        <w:t>третий</w:t>
      </w:r>
      <w:r w:rsidR="00F85D85" w:rsidRPr="00CC3151">
        <w:rPr>
          <w:sz w:val="28"/>
          <w:szCs w:val="28"/>
        </w:rPr>
        <w:t xml:space="preserve"> созыв</w:t>
      </w:r>
    </w:p>
    <w:p w:rsidR="00CC3151" w:rsidRDefault="00500C49" w:rsidP="00500C49">
      <w:pPr>
        <w:jc w:val="both"/>
        <w:rPr>
          <w:sz w:val="28"/>
          <w:szCs w:val="28"/>
        </w:rPr>
      </w:pPr>
      <w:r w:rsidRPr="00CC3151">
        <w:rPr>
          <w:sz w:val="28"/>
          <w:szCs w:val="28"/>
        </w:rPr>
        <w:t xml:space="preserve">                      </w:t>
      </w:r>
    </w:p>
    <w:p w:rsidR="00500C49" w:rsidRPr="003B4591" w:rsidRDefault="00CC3151" w:rsidP="00CC3151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00C49" w:rsidRPr="00CC3151">
        <w:rPr>
          <w:sz w:val="28"/>
          <w:szCs w:val="28"/>
        </w:rPr>
        <w:t xml:space="preserve"> РЕШЕНИЕ</w:t>
      </w:r>
    </w:p>
    <w:p w:rsidR="00500C49" w:rsidRPr="00725DEB" w:rsidRDefault="00500C49" w:rsidP="00CC3151">
      <w:pPr>
        <w:spacing w:line="276" w:lineRule="auto"/>
        <w:jc w:val="both"/>
        <w:rPr>
          <w:sz w:val="28"/>
          <w:szCs w:val="28"/>
        </w:rPr>
      </w:pPr>
      <w:r w:rsidRPr="003032FD">
        <w:rPr>
          <w:sz w:val="28"/>
          <w:szCs w:val="28"/>
        </w:rPr>
        <w:t xml:space="preserve">           </w:t>
      </w:r>
      <w:r w:rsidR="003032FD">
        <w:rPr>
          <w:sz w:val="28"/>
          <w:szCs w:val="28"/>
        </w:rPr>
        <w:t xml:space="preserve">   </w:t>
      </w:r>
      <w:r w:rsidR="00CC3151">
        <w:rPr>
          <w:sz w:val="28"/>
          <w:szCs w:val="28"/>
        </w:rPr>
        <w:t xml:space="preserve">   </w:t>
      </w:r>
      <w:r w:rsidR="003032FD">
        <w:rPr>
          <w:sz w:val="28"/>
          <w:szCs w:val="28"/>
        </w:rPr>
        <w:t xml:space="preserve">  </w:t>
      </w:r>
      <w:r w:rsidR="00CC3151">
        <w:rPr>
          <w:sz w:val="28"/>
          <w:szCs w:val="28"/>
        </w:rPr>
        <w:t>о</w:t>
      </w:r>
      <w:r w:rsidRPr="003032FD">
        <w:rPr>
          <w:sz w:val="28"/>
          <w:szCs w:val="28"/>
        </w:rPr>
        <w:t>т</w:t>
      </w:r>
      <w:r w:rsidR="002D5E60">
        <w:rPr>
          <w:sz w:val="28"/>
          <w:szCs w:val="28"/>
        </w:rPr>
        <w:t xml:space="preserve"> 27.09.2023</w:t>
      </w:r>
      <w:r w:rsidRPr="003032FD">
        <w:rPr>
          <w:sz w:val="28"/>
          <w:szCs w:val="28"/>
        </w:rPr>
        <w:t xml:space="preserve"> </w:t>
      </w:r>
      <w:r w:rsidR="00B10B4C">
        <w:rPr>
          <w:sz w:val="28"/>
          <w:szCs w:val="28"/>
        </w:rPr>
        <w:t>года</w:t>
      </w:r>
      <w:r w:rsidRPr="003032FD">
        <w:rPr>
          <w:sz w:val="28"/>
          <w:szCs w:val="28"/>
        </w:rPr>
        <w:t xml:space="preserve"> №</w:t>
      </w:r>
      <w:r w:rsidR="003032FD" w:rsidRPr="003032FD">
        <w:rPr>
          <w:sz w:val="28"/>
          <w:szCs w:val="28"/>
        </w:rPr>
        <w:t xml:space="preserve"> </w:t>
      </w:r>
      <w:r w:rsidR="00B10B4C">
        <w:rPr>
          <w:sz w:val="28"/>
          <w:szCs w:val="28"/>
        </w:rPr>
        <w:t>6</w:t>
      </w:r>
      <w:r w:rsidRPr="00725DEB">
        <w:rPr>
          <w:sz w:val="28"/>
          <w:szCs w:val="28"/>
        </w:rPr>
        <w:t xml:space="preserve">      </w:t>
      </w:r>
    </w:p>
    <w:p w:rsidR="00500C49" w:rsidRDefault="00144643" w:rsidP="00500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C3151">
        <w:rPr>
          <w:sz w:val="28"/>
          <w:szCs w:val="28"/>
        </w:rPr>
        <w:t xml:space="preserve">    </w:t>
      </w:r>
      <w:r>
        <w:rPr>
          <w:sz w:val="28"/>
          <w:szCs w:val="28"/>
        </w:rPr>
        <w:t>с</w:t>
      </w:r>
      <w:r w:rsidR="00500C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D5E60">
        <w:rPr>
          <w:sz w:val="28"/>
          <w:szCs w:val="28"/>
        </w:rPr>
        <w:t>Карасай</w:t>
      </w:r>
    </w:p>
    <w:p w:rsidR="00500C49" w:rsidRDefault="00500C49" w:rsidP="00500C49">
      <w:pPr>
        <w:rPr>
          <w:sz w:val="28"/>
          <w:szCs w:val="28"/>
          <w:lang w:eastAsia="en-US"/>
        </w:rPr>
      </w:pPr>
      <w:r w:rsidRPr="00071725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создании  постоянных</w:t>
      </w:r>
      <w:proofErr w:type="gramEnd"/>
      <w:r>
        <w:rPr>
          <w:sz w:val="28"/>
          <w:szCs w:val="28"/>
          <w:lang w:eastAsia="en-US"/>
        </w:rPr>
        <w:t xml:space="preserve"> комиссий </w:t>
      </w:r>
    </w:p>
    <w:p w:rsidR="00500C49" w:rsidRDefault="00500C49" w:rsidP="00500C4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Совета депутатов муниципального образования </w:t>
      </w:r>
    </w:p>
    <w:p w:rsidR="00500C49" w:rsidRDefault="002D5E60" w:rsidP="00500C49">
      <w:pPr>
        <w:rPr>
          <w:sz w:val="28"/>
          <w:szCs w:val="28"/>
          <w:lang w:eastAsia="en-US"/>
        </w:rPr>
      </w:pPr>
      <w:proofErr w:type="spellStart"/>
      <w:proofErr w:type="gramStart"/>
      <w:r>
        <w:rPr>
          <w:sz w:val="28"/>
          <w:szCs w:val="28"/>
          <w:lang w:eastAsia="en-US"/>
        </w:rPr>
        <w:t>Карасаевский</w:t>
      </w:r>
      <w:proofErr w:type="spellEnd"/>
      <w:r w:rsidR="00964B66">
        <w:rPr>
          <w:sz w:val="28"/>
          <w:szCs w:val="28"/>
          <w:lang w:eastAsia="en-US"/>
        </w:rPr>
        <w:t xml:space="preserve"> </w:t>
      </w:r>
      <w:r w:rsidR="00144643">
        <w:rPr>
          <w:sz w:val="28"/>
          <w:szCs w:val="28"/>
          <w:lang w:eastAsia="en-US"/>
        </w:rPr>
        <w:t xml:space="preserve"> </w:t>
      </w:r>
      <w:r w:rsidR="00500C49">
        <w:rPr>
          <w:sz w:val="28"/>
          <w:szCs w:val="28"/>
          <w:lang w:eastAsia="en-US"/>
        </w:rPr>
        <w:t>сельсовет</w:t>
      </w:r>
      <w:proofErr w:type="gramEnd"/>
      <w:r w:rsidR="00500C49">
        <w:rPr>
          <w:sz w:val="28"/>
          <w:szCs w:val="28"/>
          <w:lang w:eastAsia="en-US"/>
        </w:rPr>
        <w:t xml:space="preserve"> </w:t>
      </w:r>
      <w:proofErr w:type="spellStart"/>
      <w:r w:rsidR="00500C49">
        <w:rPr>
          <w:sz w:val="28"/>
          <w:szCs w:val="28"/>
          <w:lang w:eastAsia="en-US"/>
        </w:rPr>
        <w:t>Акбулакского</w:t>
      </w:r>
      <w:proofErr w:type="spellEnd"/>
      <w:r w:rsidR="00500C49">
        <w:rPr>
          <w:sz w:val="28"/>
          <w:szCs w:val="28"/>
          <w:lang w:eastAsia="en-US"/>
        </w:rPr>
        <w:t xml:space="preserve"> района</w:t>
      </w:r>
    </w:p>
    <w:p w:rsidR="00500C49" w:rsidRDefault="00500C49" w:rsidP="00500C4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Оренбургской области</w:t>
      </w:r>
    </w:p>
    <w:p w:rsidR="00500C49" w:rsidRDefault="00500C49" w:rsidP="00500C49">
      <w:pPr>
        <w:jc w:val="both"/>
        <w:rPr>
          <w:sz w:val="28"/>
          <w:szCs w:val="28"/>
        </w:rPr>
      </w:pPr>
      <w:r>
        <w:tab/>
      </w:r>
    </w:p>
    <w:p w:rsidR="00CC3151" w:rsidRDefault="002D5E60" w:rsidP="002D5E60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00C49">
        <w:rPr>
          <w:sz w:val="28"/>
          <w:szCs w:val="28"/>
        </w:rPr>
        <w:t>Руководствуясь ст.</w:t>
      </w:r>
      <w:r w:rsidR="004E3656">
        <w:rPr>
          <w:sz w:val="28"/>
          <w:szCs w:val="28"/>
        </w:rPr>
        <w:t>23</w:t>
      </w:r>
      <w:r w:rsidR="00500C49">
        <w:rPr>
          <w:sz w:val="28"/>
          <w:szCs w:val="28"/>
        </w:rPr>
        <w:t xml:space="preserve"> </w:t>
      </w:r>
      <w:proofErr w:type="gramStart"/>
      <w:r w:rsidR="00500C49">
        <w:rPr>
          <w:sz w:val="28"/>
          <w:szCs w:val="28"/>
        </w:rPr>
        <w:t>Устава  муниципального</w:t>
      </w:r>
      <w:proofErr w:type="gramEnd"/>
      <w:r w:rsidR="00500C49">
        <w:rPr>
          <w:sz w:val="28"/>
          <w:szCs w:val="28"/>
        </w:rPr>
        <w:t xml:space="preserve"> образования  </w:t>
      </w:r>
      <w:proofErr w:type="spellStart"/>
      <w:r>
        <w:rPr>
          <w:sz w:val="28"/>
          <w:szCs w:val="28"/>
          <w:lang w:eastAsia="en-US"/>
        </w:rPr>
        <w:t>Карасаевский</w:t>
      </w:r>
      <w:proofErr w:type="spellEnd"/>
      <w:r w:rsidR="00964B66">
        <w:rPr>
          <w:sz w:val="28"/>
          <w:szCs w:val="28"/>
          <w:lang w:eastAsia="en-US"/>
        </w:rPr>
        <w:t xml:space="preserve"> </w:t>
      </w:r>
      <w:r w:rsidR="00500C49">
        <w:rPr>
          <w:sz w:val="28"/>
          <w:szCs w:val="28"/>
        </w:rPr>
        <w:t xml:space="preserve"> сельсовет, ст.2</w:t>
      </w:r>
      <w:r w:rsidR="004E3656">
        <w:rPr>
          <w:sz w:val="28"/>
          <w:szCs w:val="28"/>
        </w:rPr>
        <w:t>5</w:t>
      </w:r>
      <w:r w:rsidR="00500C49">
        <w:rPr>
          <w:sz w:val="28"/>
          <w:szCs w:val="28"/>
        </w:rPr>
        <w:t xml:space="preserve"> Регламента Совета депутатов муниципального образования </w:t>
      </w:r>
      <w:proofErr w:type="spellStart"/>
      <w:r>
        <w:rPr>
          <w:sz w:val="28"/>
          <w:szCs w:val="28"/>
          <w:lang w:eastAsia="en-US"/>
        </w:rPr>
        <w:t>Карасаевский</w:t>
      </w:r>
      <w:proofErr w:type="spellEnd"/>
      <w:r w:rsidR="00964B66">
        <w:rPr>
          <w:sz w:val="28"/>
          <w:szCs w:val="28"/>
          <w:lang w:eastAsia="en-US"/>
        </w:rPr>
        <w:t xml:space="preserve"> </w:t>
      </w:r>
      <w:r w:rsidR="00500C49">
        <w:rPr>
          <w:sz w:val="28"/>
          <w:szCs w:val="28"/>
        </w:rPr>
        <w:t xml:space="preserve"> сельсовет, утверждённого решением Совета депутатов,</w:t>
      </w:r>
      <w:r w:rsidR="00674494">
        <w:rPr>
          <w:sz w:val="28"/>
          <w:szCs w:val="28"/>
        </w:rPr>
        <w:t xml:space="preserve"> </w:t>
      </w:r>
      <w:r w:rsidR="00500C49">
        <w:rPr>
          <w:sz w:val="28"/>
          <w:szCs w:val="28"/>
        </w:rPr>
        <w:t xml:space="preserve"> Совет депутатов</w:t>
      </w:r>
      <w:r w:rsidR="00CC3151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Карасаевский</w:t>
      </w:r>
      <w:proofErr w:type="spellEnd"/>
      <w:r w:rsidR="00964B66">
        <w:rPr>
          <w:sz w:val="28"/>
          <w:szCs w:val="28"/>
        </w:rPr>
        <w:t xml:space="preserve"> </w:t>
      </w:r>
      <w:r w:rsidR="00CC3151">
        <w:rPr>
          <w:sz w:val="28"/>
          <w:szCs w:val="28"/>
        </w:rPr>
        <w:t xml:space="preserve"> сельсовет</w:t>
      </w:r>
    </w:p>
    <w:p w:rsidR="00500C49" w:rsidRDefault="00CC3151" w:rsidP="00500C49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500C49">
        <w:rPr>
          <w:sz w:val="28"/>
          <w:szCs w:val="28"/>
        </w:rPr>
        <w:t xml:space="preserve">  РЕШИЛ:</w:t>
      </w:r>
    </w:p>
    <w:p w:rsidR="00826BEF" w:rsidRDefault="00500C49" w:rsidP="00826BEF">
      <w:pPr>
        <w:tabs>
          <w:tab w:val="left" w:pos="3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CD77D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Создать из числа депутатов две постоянные </w:t>
      </w:r>
      <w:proofErr w:type="gramStart"/>
      <w:r>
        <w:rPr>
          <w:sz w:val="28"/>
          <w:szCs w:val="28"/>
        </w:rPr>
        <w:t>комиссии  Совета</w:t>
      </w:r>
      <w:proofErr w:type="gramEnd"/>
      <w:r>
        <w:rPr>
          <w:sz w:val="28"/>
          <w:szCs w:val="28"/>
        </w:rPr>
        <w:t xml:space="preserve"> депутатов для рассмотрения вопросов местного значения, деятельности Совета и подготовки проектов решений Совета:</w:t>
      </w:r>
    </w:p>
    <w:p w:rsidR="00500C49" w:rsidRDefault="00500C49" w:rsidP="00826BEF">
      <w:pPr>
        <w:tabs>
          <w:tab w:val="left" w:pos="3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881602">
        <w:rPr>
          <w:sz w:val="28"/>
          <w:szCs w:val="28"/>
        </w:rPr>
        <w:t>.</w:t>
      </w:r>
      <w:r w:rsidR="00CC3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состав постоянной комиссии Совета </w:t>
      </w:r>
      <w:proofErr w:type="gramStart"/>
      <w:r>
        <w:rPr>
          <w:sz w:val="28"/>
          <w:szCs w:val="28"/>
        </w:rPr>
        <w:t>депутатов  «</w:t>
      </w:r>
      <w:proofErr w:type="gramEnd"/>
      <w:r>
        <w:rPr>
          <w:sz w:val="28"/>
          <w:szCs w:val="28"/>
        </w:rPr>
        <w:t>По экономике, бюджету, собственности, строительству и торговле»:</w:t>
      </w:r>
    </w:p>
    <w:p w:rsidR="00826BEF" w:rsidRDefault="002D5E60" w:rsidP="00500C49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3B72">
        <w:rPr>
          <w:sz w:val="28"/>
          <w:szCs w:val="28"/>
        </w:rPr>
        <w:t xml:space="preserve"> </w:t>
      </w:r>
      <w:proofErr w:type="spellStart"/>
      <w:r w:rsidR="00783B72">
        <w:rPr>
          <w:sz w:val="28"/>
          <w:szCs w:val="28"/>
        </w:rPr>
        <w:t>Исмаилова</w:t>
      </w:r>
      <w:proofErr w:type="spellEnd"/>
      <w:r w:rsidR="00783B72">
        <w:rPr>
          <w:sz w:val="28"/>
          <w:szCs w:val="28"/>
        </w:rPr>
        <w:t xml:space="preserve"> Б.А</w:t>
      </w:r>
    </w:p>
    <w:p w:rsidR="002D5E60" w:rsidRDefault="002D5E60" w:rsidP="00500C49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83B72">
        <w:rPr>
          <w:sz w:val="28"/>
          <w:szCs w:val="28"/>
        </w:rPr>
        <w:t xml:space="preserve"> Каримова Н.В</w:t>
      </w:r>
    </w:p>
    <w:p w:rsidR="002D5E60" w:rsidRDefault="002D5E60" w:rsidP="00500C49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783B72">
        <w:rPr>
          <w:sz w:val="28"/>
          <w:szCs w:val="28"/>
        </w:rPr>
        <w:t>Умарова</w:t>
      </w:r>
      <w:proofErr w:type="spellEnd"/>
      <w:r w:rsidR="00783B72">
        <w:rPr>
          <w:sz w:val="28"/>
          <w:szCs w:val="28"/>
        </w:rPr>
        <w:t xml:space="preserve"> А.В</w:t>
      </w:r>
    </w:p>
    <w:p w:rsidR="00500C49" w:rsidRDefault="00500C49" w:rsidP="00826BEF">
      <w:pPr>
        <w:tabs>
          <w:tab w:val="left" w:pos="3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Утвердить состав постоянной комиссии Совета депутатов «По благоустройству, образованию, здравоохранению, социальной политике, делам молодёжи, культуре, спорту и межмуниципальному сотрудничеству»:</w:t>
      </w:r>
    </w:p>
    <w:p w:rsidR="002D5E60" w:rsidRDefault="002D5E60" w:rsidP="00CC3151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3B72">
        <w:rPr>
          <w:sz w:val="28"/>
          <w:szCs w:val="28"/>
        </w:rPr>
        <w:t xml:space="preserve"> </w:t>
      </w:r>
      <w:proofErr w:type="spellStart"/>
      <w:r w:rsidR="00783B72">
        <w:rPr>
          <w:sz w:val="28"/>
          <w:szCs w:val="28"/>
        </w:rPr>
        <w:t>Оленбург</w:t>
      </w:r>
      <w:proofErr w:type="spellEnd"/>
      <w:r w:rsidR="00783B72">
        <w:rPr>
          <w:sz w:val="28"/>
          <w:szCs w:val="28"/>
        </w:rPr>
        <w:t xml:space="preserve"> Э.А</w:t>
      </w:r>
    </w:p>
    <w:p w:rsidR="002D5E60" w:rsidRDefault="002D5E60" w:rsidP="00CC3151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83B72">
        <w:rPr>
          <w:sz w:val="28"/>
          <w:szCs w:val="28"/>
        </w:rPr>
        <w:t xml:space="preserve"> </w:t>
      </w:r>
      <w:proofErr w:type="spellStart"/>
      <w:r w:rsidR="00783B72">
        <w:rPr>
          <w:sz w:val="28"/>
          <w:szCs w:val="28"/>
        </w:rPr>
        <w:t>Сарокина</w:t>
      </w:r>
      <w:proofErr w:type="spellEnd"/>
      <w:r w:rsidR="00783B72">
        <w:rPr>
          <w:sz w:val="28"/>
          <w:szCs w:val="28"/>
        </w:rPr>
        <w:t xml:space="preserve"> Н.Н</w:t>
      </w:r>
    </w:p>
    <w:p w:rsidR="002D5E60" w:rsidRDefault="002D5E60" w:rsidP="00CC3151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83B72">
        <w:rPr>
          <w:sz w:val="28"/>
          <w:szCs w:val="28"/>
        </w:rPr>
        <w:t xml:space="preserve"> Мельникова В.А</w:t>
      </w:r>
      <w:bookmarkStart w:id="0" w:name="_GoBack"/>
      <w:bookmarkEnd w:id="0"/>
    </w:p>
    <w:p w:rsidR="00500C49" w:rsidRDefault="002D5E60" w:rsidP="00CC3151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00C49">
        <w:rPr>
          <w:sz w:val="28"/>
          <w:szCs w:val="28"/>
          <w:lang w:val="en-US"/>
        </w:rPr>
        <w:t>IV</w:t>
      </w:r>
      <w:r w:rsidR="00500C49">
        <w:rPr>
          <w:sz w:val="28"/>
          <w:szCs w:val="28"/>
        </w:rPr>
        <w:t>.Контроль за исполнением настоящего решения оставляю за собой.</w:t>
      </w:r>
    </w:p>
    <w:p w:rsidR="00500C49" w:rsidRPr="008D63D0" w:rsidRDefault="00500C49" w:rsidP="00826BEF">
      <w:pPr>
        <w:tabs>
          <w:tab w:val="left" w:pos="3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Настоящее решение вступает в силу</w:t>
      </w:r>
      <w:r w:rsidR="00144643">
        <w:rPr>
          <w:sz w:val="28"/>
          <w:szCs w:val="28"/>
        </w:rPr>
        <w:t xml:space="preserve"> после его обнародования</w:t>
      </w:r>
      <w:r>
        <w:rPr>
          <w:sz w:val="28"/>
          <w:szCs w:val="28"/>
        </w:rPr>
        <w:t>.</w:t>
      </w:r>
    </w:p>
    <w:p w:rsidR="00500C49" w:rsidRDefault="00500C49" w:rsidP="00500C49">
      <w:pPr>
        <w:tabs>
          <w:tab w:val="left" w:pos="3960"/>
        </w:tabs>
        <w:rPr>
          <w:sz w:val="28"/>
          <w:szCs w:val="28"/>
        </w:rPr>
      </w:pPr>
    </w:p>
    <w:p w:rsidR="00CC3151" w:rsidRDefault="00CC3151" w:rsidP="00CC315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CC3151" w:rsidRDefault="00CC3151" w:rsidP="00CC315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C3151" w:rsidRDefault="002D5E60" w:rsidP="00CC315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Карасаевский</w:t>
      </w:r>
      <w:proofErr w:type="spellEnd"/>
      <w:r w:rsidR="00964B66">
        <w:rPr>
          <w:sz w:val="28"/>
          <w:szCs w:val="28"/>
        </w:rPr>
        <w:t xml:space="preserve"> </w:t>
      </w:r>
      <w:r w:rsidR="00CC3151">
        <w:rPr>
          <w:sz w:val="28"/>
          <w:szCs w:val="28"/>
        </w:rPr>
        <w:t xml:space="preserve"> сельсовет</w:t>
      </w:r>
      <w:proofErr w:type="gramEnd"/>
      <w:r w:rsidR="00CC3151">
        <w:rPr>
          <w:sz w:val="28"/>
          <w:szCs w:val="28"/>
        </w:rPr>
        <w:t xml:space="preserve">                                           </w:t>
      </w:r>
      <w:r w:rsidR="00964B66"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И.Н.Грибушко</w:t>
      </w:r>
      <w:proofErr w:type="spellEnd"/>
      <w:r>
        <w:rPr>
          <w:sz w:val="28"/>
          <w:szCs w:val="28"/>
        </w:rPr>
        <w:t xml:space="preserve"> </w:t>
      </w:r>
    </w:p>
    <w:p w:rsidR="00CC3151" w:rsidRDefault="00CC3151" w:rsidP="00CC3151">
      <w:pPr>
        <w:jc w:val="both"/>
        <w:rPr>
          <w:sz w:val="28"/>
          <w:szCs w:val="28"/>
        </w:rPr>
      </w:pPr>
    </w:p>
    <w:p w:rsidR="002D5E60" w:rsidRDefault="002D5E60" w:rsidP="002D5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  <w:proofErr w:type="spellStart"/>
      <w:proofErr w:type="gramStart"/>
      <w:r>
        <w:rPr>
          <w:sz w:val="28"/>
          <w:szCs w:val="28"/>
        </w:rPr>
        <w:t>Карасаевский</w:t>
      </w:r>
      <w:proofErr w:type="spellEnd"/>
      <w:r w:rsidR="00964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 xml:space="preserve">                                          А.Д. </w:t>
      </w:r>
      <w:proofErr w:type="spellStart"/>
      <w:r>
        <w:rPr>
          <w:sz w:val="28"/>
          <w:szCs w:val="28"/>
        </w:rPr>
        <w:t>Шалтанов</w:t>
      </w:r>
      <w:proofErr w:type="spellEnd"/>
      <w:r>
        <w:rPr>
          <w:sz w:val="28"/>
          <w:szCs w:val="28"/>
        </w:rPr>
        <w:t xml:space="preserve"> </w:t>
      </w:r>
      <w:r w:rsidR="00CC3151">
        <w:rPr>
          <w:sz w:val="28"/>
          <w:szCs w:val="28"/>
        </w:rPr>
        <w:t xml:space="preserve"> </w:t>
      </w:r>
    </w:p>
    <w:p w:rsidR="002D5E60" w:rsidRDefault="002D5E60" w:rsidP="002D5E60">
      <w:pPr>
        <w:jc w:val="both"/>
        <w:rPr>
          <w:sz w:val="28"/>
          <w:szCs w:val="28"/>
        </w:rPr>
      </w:pPr>
    </w:p>
    <w:p w:rsidR="00500C49" w:rsidRPr="000A2DE2" w:rsidRDefault="00500C49" w:rsidP="002D5E60">
      <w:pPr>
        <w:jc w:val="right"/>
        <w:rPr>
          <w:sz w:val="28"/>
          <w:szCs w:val="28"/>
        </w:rPr>
      </w:pPr>
      <w:r w:rsidRPr="000A2DE2">
        <w:rPr>
          <w:sz w:val="28"/>
          <w:szCs w:val="28"/>
        </w:rPr>
        <w:lastRenderedPageBreak/>
        <w:t>Приложение</w:t>
      </w:r>
    </w:p>
    <w:p w:rsidR="00CC3151" w:rsidRDefault="00500C49" w:rsidP="000A2DE2">
      <w:pPr>
        <w:pStyle w:val="a5"/>
        <w:jc w:val="right"/>
        <w:rPr>
          <w:sz w:val="28"/>
          <w:szCs w:val="28"/>
        </w:rPr>
      </w:pPr>
      <w:r w:rsidRPr="000A2DE2">
        <w:rPr>
          <w:sz w:val="28"/>
          <w:szCs w:val="28"/>
        </w:rPr>
        <w:t xml:space="preserve">                             к решению Совета </w:t>
      </w:r>
      <w:r w:rsidR="003B4591" w:rsidRPr="000A2DE2">
        <w:rPr>
          <w:sz w:val="28"/>
          <w:szCs w:val="28"/>
        </w:rPr>
        <w:t>д</w:t>
      </w:r>
      <w:r w:rsidRPr="000A2DE2">
        <w:rPr>
          <w:sz w:val="28"/>
          <w:szCs w:val="28"/>
        </w:rPr>
        <w:t>епутатов</w:t>
      </w:r>
    </w:p>
    <w:p w:rsidR="00500C49" w:rsidRPr="000A2DE2" w:rsidRDefault="00CC3151" w:rsidP="000A2DE2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500C49" w:rsidRPr="000A2DE2">
        <w:rPr>
          <w:sz w:val="28"/>
          <w:szCs w:val="28"/>
        </w:rPr>
        <w:t xml:space="preserve">            </w:t>
      </w:r>
    </w:p>
    <w:p w:rsidR="00500C49" w:rsidRPr="000A2DE2" w:rsidRDefault="00F3732C" w:rsidP="000A2DE2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от 27.09.2023</w:t>
      </w:r>
      <w:r w:rsidR="000A2DE2">
        <w:rPr>
          <w:sz w:val="28"/>
          <w:szCs w:val="28"/>
        </w:rPr>
        <w:t xml:space="preserve"> </w:t>
      </w:r>
      <w:r w:rsidR="00B10B4C">
        <w:rPr>
          <w:sz w:val="28"/>
          <w:szCs w:val="28"/>
        </w:rPr>
        <w:t>года № 6</w:t>
      </w:r>
    </w:p>
    <w:p w:rsidR="00500C49" w:rsidRPr="00506B85" w:rsidRDefault="00500C49" w:rsidP="000A2DE2">
      <w:pPr>
        <w:pStyle w:val="21"/>
        <w:tabs>
          <w:tab w:val="left" w:leader="underscore" w:pos="6086"/>
        </w:tabs>
        <w:spacing w:after="0"/>
        <w:ind w:left="2760" w:right="2400"/>
        <w:jc w:val="right"/>
        <w:rPr>
          <w:rFonts w:ascii="Arial Unicode MS" w:cs="Arial Unicode MS"/>
        </w:rPr>
      </w:pPr>
    </w:p>
    <w:p w:rsidR="00500C49" w:rsidRPr="00CC3151" w:rsidRDefault="00500C49" w:rsidP="004C13DA">
      <w:pPr>
        <w:pStyle w:val="11"/>
        <w:spacing w:after="0" w:line="240" w:lineRule="auto"/>
        <w:rPr>
          <w:rFonts w:ascii="Arial Unicode MS" w:cs="Arial Unicode MS"/>
          <w:sz w:val="28"/>
          <w:szCs w:val="28"/>
        </w:rPr>
      </w:pPr>
      <w:bookmarkStart w:id="1" w:name="bookmark0"/>
      <w:r w:rsidRPr="00CC3151">
        <w:rPr>
          <w:sz w:val="28"/>
          <w:szCs w:val="28"/>
        </w:rPr>
        <w:t>ПОЛОЖЕНИЕ</w:t>
      </w:r>
      <w:bookmarkEnd w:id="1"/>
    </w:p>
    <w:p w:rsidR="004C13DA" w:rsidRDefault="00500C49" w:rsidP="004C13DA">
      <w:pPr>
        <w:pStyle w:val="31"/>
        <w:spacing w:after="0" w:line="240" w:lineRule="auto"/>
        <w:ind w:right="-1" w:firstLine="0"/>
        <w:jc w:val="center"/>
        <w:rPr>
          <w:sz w:val="28"/>
          <w:szCs w:val="28"/>
        </w:rPr>
      </w:pPr>
      <w:r w:rsidRPr="00CC3151">
        <w:rPr>
          <w:sz w:val="28"/>
          <w:szCs w:val="28"/>
        </w:rPr>
        <w:t xml:space="preserve">о постоянных комиссиях Совета </w:t>
      </w:r>
      <w:r w:rsidR="00CC3151">
        <w:rPr>
          <w:sz w:val="28"/>
          <w:szCs w:val="28"/>
        </w:rPr>
        <w:t>депутатов</w:t>
      </w:r>
    </w:p>
    <w:p w:rsidR="00500C49" w:rsidRDefault="00CC3151" w:rsidP="004C13DA">
      <w:pPr>
        <w:pStyle w:val="31"/>
        <w:spacing w:after="0" w:line="240" w:lineRule="auto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500C49" w:rsidRPr="00CC3151">
        <w:rPr>
          <w:sz w:val="28"/>
          <w:szCs w:val="28"/>
        </w:rPr>
        <w:t xml:space="preserve">униципального образования </w:t>
      </w:r>
      <w:proofErr w:type="spellStart"/>
      <w:proofErr w:type="gramStart"/>
      <w:r w:rsidR="002D5E60">
        <w:rPr>
          <w:sz w:val="28"/>
          <w:szCs w:val="28"/>
        </w:rPr>
        <w:t>Карасаевский</w:t>
      </w:r>
      <w:proofErr w:type="spellEnd"/>
      <w:r w:rsidR="00964B66">
        <w:rPr>
          <w:sz w:val="28"/>
          <w:szCs w:val="28"/>
        </w:rPr>
        <w:t xml:space="preserve"> </w:t>
      </w:r>
      <w:r w:rsidR="00144643" w:rsidRPr="00CC3151">
        <w:rPr>
          <w:sz w:val="28"/>
          <w:szCs w:val="28"/>
        </w:rPr>
        <w:t xml:space="preserve"> </w:t>
      </w:r>
      <w:r w:rsidR="00500C49" w:rsidRPr="00CC3151">
        <w:rPr>
          <w:sz w:val="28"/>
          <w:szCs w:val="28"/>
        </w:rPr>
        <w:t>сельсовет</w:t>
      </w:r>
      <w:proofErr w:type="gramEnd"/>
    </w:p>
    <w:p w:rsidR="00CC3151" w:rsidRPr="00CC3151" w:rsidRDefault="00CC3151" w:rsidP="00CC3151">
      <w:pPr>
        <w:pStyle w:val="31"/>
        <w:spacing w:after="0" w:line="240" w:lineRule="auto"/>
        <w:ind w:left="2760" w:right="1520"/>
        <w:jc w:val="both"/>
        <w:rPr>
          <w:rFonts w:ascii="Arial Unicode MS" w:cs="Arial Unicode MS"/>
          <w:sz w:val="28"/>
          <w:szCs w:val="28"/>
        </w:rPr>
      </w:pPr>
    </w:p>
    <w:p w:rsidR="00500C49" w:rsidRDefault="00500C49" w:rsidP="00CC3151">
      <w:pPr>
        <w:pStyle w:val="210"/>
        <w:spacing w:before="0" w:line="240" w:lineRule="auto"/>
        <w:ind w:left="20"/>
        <w:rPr>
          <w:b w:val="0"/>
          <w:sz w:val="28"/>
          <w:szCs w:val="28"/>
        </w:rPr>
      </w:pPr>
      <w:bookmarkStart w:id="2" w:name="bookmark1"/>
      <w:r w:rsidRPr="00CC3151">
        <w:rPr>
          <w:b w:val="0"/>
          <w:sz w:val="28"/>
          <w:szCs w:val="28"/>
        </w:rPr>
        <w:t>I. Основные принципы организации, деятельности постоянных комиссий Совета депутатов и порядок их образования.</w:t>
      </w:r>
      <w:bookmarkEnd w:id="2"/>
    </w:p>
    <w:p w:rsidR="00CC3151" w:rsidRPr="00CC3151" w:rsidRDefault="00CC3151" w:rsidP="00CC3151">
      <w:pPr>
        <w:pStyle w:val="210"/>
        <w:spacing w:before="0" w:line="240" w:lineRule="auto"/>
        <w:ind w:left="20"/>
        <w:rPr>
          <w:b w:val="0"/>
          <w:sz w:val="28"/>
          <w:szCs w:val="28"/>
        </w:rPr>
      </w:pPr>
    </w:p>
    <w:p w:rsidR="000A2DE2" w:rsidRPr="00CC3151" w:rsidRDefault="00500C49" w:rsidP="00CC3151">
      <w:pPr>
        <w:pStyle w:val="41"/>
        <w:spacing w:line="240" w:lineRule="auto"/>
        <w:ind w:firstLine="709"/>
        <w:jc w:val="both"/>
        <w:rPr>
          <w:sz w:val="28"/>
          <w:szCs w:val="28"/>
        </w:rPr>
      </w:pPr>
      <w:r w:rsidRPr="00CC3151">
        <w:rPr>
          <w:sz w:val="28"/>
          <w:szCs w:val="28"/>
        </w:rPr>
        <w:t>Статья 1.</w:t>
      </w:r>
    </w:p>
    <w:p w:rsidR="000A2DE2" w:rsidRDefault="00500C49" w:rsidP="00CC3151">
      <w:pPr>
        <w:pStyle w:val="41"/>
        <w:spacing w:line="240" w:lineRule="auto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 xml:space="preserve">В соответствии с Уставом муниципального образования </w:t>
      </w:r>
      <w:proofErr w:type="spellStart"/>
      <w:proofErr w:type="gramStart"/>
      <w:r w:rsidR="002D5E60">
        <w:rPr>
          <w:sz w:val="28"/>
          <w:szCs w:val="28"/>
        </w:rPr>
        <w:t>Карасаевский</w:t>
      </w:r>
      <w:proofErr w:type="spellEnd"/>
      <w:r w:rsidR="00964B66">
        <w:rPr>
          <w:sz w:val="28"/>
          <w:szCs w:val="28"/>
        </w:rPr>
        <w:t xml:space="preserve"> </w:t>
      </w:r>
      <w:r w:rsidR="000A2DE2">
        <w:rPr>
          <w:sz w:val="28"/>
          <w:szCs w:val="28"/>
        </w:rPr>
        <w:t xml:space="preserve"> </w:t>
      </w:r>
      <w:r w:rsidRPr="000A2DE2">
        <w:rPr>
          <w:sz w:val="28"/>
          <w:szCs w:val="28"/>
        </w:rPr>
        <w:t>сельсовет</w:t>
      </w:r>
      <w:proofErr w:type="gramEnd"/>
      <w:r w:rsidRPr="000A2DE2">
        <w:rPr>
          <w:sz w:val="28"/>
          <w:szCs w:val="28"/>
        </w:rPr>
        <w:t xml:space="preserve"> (далее Совет депутатов) избирает из числа, депутатов постоянные комиссии на срок их полномочий для предварительного рассмотрения и подготовки вопросов, относящихся к ведению Совета депутатов, а также для содействия проведению в жизнь решений Совета депутатов и государственных органов, контроля за деятельностью органов местного самоуправления, муниципальных предприятий и учреждений.</w:t>
      </w:r>
    </w:p>
    <w:p w:rsidR="000A2DE2" w:rsidRDefault="00500C49" w:rsidP="000A2DE2">
      <w:pPr>
        <w:pStyle w:val="41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Статья 2.</w:t>
      </w:r>
    </w:p>
    <w:p w:rsidR="000A2DE2" w:rsidRDefault="00500C49" w:rsidP="000A2DE2">
      <w:pPr>
        <w:pStyle w:val="41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Постоянные комиссии являются основными рабочими органами Совета депутатов. Комиссии Совета депутатов ответственны перед Советом депутатов и ему подотчётными.</w:t>
      </w:r>
    </w:p>
    <w:p w:rsidR="000A2DE2" w:rsidRDefault="00500C49" w:rsidP="000A2DE2">
      <w:pPr>
        <w:pStyle w:val="41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Статья 3.</w:t>
      </w:r>
    </w:p>
    <w:p w:rsidR="000A2DE2" w:rsidRDefault="00500C49" w:rsidP="000A2DE2">
      <w:pPr>
        <w:pStyle w:val="41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Совет депутатов формирует постоянные комиссии из числа депутатов. Члены комиссий из своего числа выбирают председателя, заместителя, и секретаря комиссии. Председатель комиссии утверждается на заседании Совета депутатов.</w:t>
      </w:r>
    </w:p>
    <w:p w:rsidR="000A2DE2" w:rsidRDefault="00500C49" w:rsidP="000A2DE2">
      <w:pPr>
        <w:pStyle w:val="41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В течение срока полномочий Совет депутатов вправе избирать новые комиссии, реорганизовывать действующие, вносить изменения в их состав.</w:t>
      </w:r>
    </w:p>
    <w:p w:rsidR="000A2DE2" w:rsidRDefault="00500C49" w:rsidP="000A2DE2">
      <w:pPr>
        <w:pStyle w:val="41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Статья 4.</w:t>
      </w:r>
    </w:p>
    <w:p w:rsidR="000A2DE2" w:rsidRDefault="00500C49" w:rsidP="000A2DE2">
      <w:pPr>
        <w:pStyle w:val="41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Порядок работы постоянных комиссий определяется регламентом Совета депутатов, настоящим Положением и решениями Совета депутатов.</w:t>
      </w:r>
    </w:p>
    <w:p w:rsidR="000A2DE2" w:rsidRDefault="00500C49" w:rsidP="000A2DE2">
      <w:pPr>
        <w:pStyle w:val="41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Статья 5.</w:t>
      </w:r>
    </w:p>
    <w:p w:rsidR="000A2DE2" w:rsidRDefault="00500C49" w:rsidP="000A2DE2">
      <w:pPr>
        <w:pStyle w:val="41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Все депутаты, за исключением председателя Совета депутатов, входят в состав постоянных комиссий. При этом депутат может быть членом только одной постоянной комиссии Совета депутатов.</w:t>
      </w:r>
    </w:p>
    <w:p w:rsidR="000A2DE2" w:rsidRDefault="00500C49" w:rsidP="000A2DE2">
      <w:pPr>
        <w:pStyle w:val="41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Статья 6.</w:t>
      </w:r>
    </w:p>
    <w:p w:rsidR="000A2DE2" w:rsidRDefault="00500C49" w:rsidP="000A2DE2">
      <w:pPr>
        <w:pStyle w:val="41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Постоянные комиссии осуществляют свою деятельность на принципах свободного</w:t>
      </w:r>
      <w:r w:rsidRPr="000A2DE2">
        <w:rPr>
          <w:rStyle w:val="9pt"/>
          <w:sz w:val="28"/>
          <w:szCs w:val="28"/>
        </w:rPr>
        <w:t xml:space="preserve"> обсуждения</w:t>
      </w:r>
      <w:r w:rsidRPr="000A2DE2">
        <w:rPr>
          <w:sz w:val="28"/>
          <w:szCs w:val="28"/>
        </w:rPr>
        <w:t xml:space="preserve"> и гласности.</w:t>
      </w:r>
    </w:p>
    <w:p w:rsidR="000A2DE2" w:rsidRDefault="00500C49" w:rsidP="000A2DE2">
      <w:pPr>
        <w:pStyle w:val="41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Статья 7.</w:t>
      </w:r>
    </w:p>
    <w:p w:rsidR="00500C49" w:rsidRDefault="00500C49" w:rsidP="000A2DE2">
      <w:pPr>
        <w:pStyle w:val="41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Члены постоянных комиссий могут освобождаться от выполнения производственных и служебных обязанностей на срок, необходимый для работы в постоянных комиссиях Совета депутатов.</w:t>
      </w:r>
    </w:p>
    <w:p w:rsidR="00CC3151" w:rsidRPr="000A2DE2" w:rsidRDefault="00CC3151" w:rsidP="000A2DE2">
      <w:pPr>
        <w:pStyle w:val="41"/>
        <w:ind w:firstLine="709"/>
        <w:jc w:val="both"/>
        <w:rPr>
          <w:sz w:val="28"/>
          <w:szCs w:val="28"/>
        </w:rPr>
      </w:pPr>
    </w:p>
    <w:p w:rsidR="000A2DE2" w:rsidRPr="00CC3151" w:rsidRDefault="00500C49" w:rsidP="000A2DE2">
      <w:pPr>
        <w:pStyle w:val="41"/>
        <w:ind w:left="440"/>
        <w:jc w:val="center"/>
        <w:rPr>
          <w:sz w:val="28"/>
          <w:szCs w:val="28"/>
        </w:rPr>
      </w:pPr>
      <w:r w:rsidRPr="00CC3151">
        <w:rPr>
          <w:sz w:val="28"/>
          <w:szCs w:val="28"/>
        </w:rPr>
        <w:t>П. Основные полномочия постоянных комиссий</w:t>
      </w:r>
    </w:p>
    <w:p w:rsidR="000A2DE2" w:rsidRPr="00CC3151" w:rsidRDefault="00500C49" w:rsidP="000A2DE2">
      <w:pPr>
        <w:pStyle w:val="41"/>
        <w:ind w:left="440"/>
        <w:jc w:val="center"/>
        <w:rPr>
          <w:sz w:val="28"/>
          <w:szCs w:val="28"/>
        </w:rPr>
      </w:pPr>
      <w:r w:rsidRPr="00CC3151">
        <w:rPr>
          <w:sz w:val="28"/>
          <w:szCs w:val="28"/>
        </w:rPr>
        <w:t>Статья  8.</w:t>
      </w:r>
    </w:p>
    <w:p w:rsidR="000A2DE2" w:rsidRDefault="00500C49" w:rsidP="000A2DE2">
      <w:pPr>
        <w:pStyle w:val="41"/>
        <w:ind w:firstLine="440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lastRenderedPageBreak/>
        <w:t>Постоянные комиссии по поручению Сове</w:t>
      </w:r>
      <w:r w:rsidR="000A2DE2">
        <w:rPr>
          <w:sz w:val="28"/>
          <w:szCs w:val="28"/>
        </w:rPr>
        <w:t xml:space="preserve">та депутатов, его председателя, </w:t>
      </w:r>
      <w:r w:rsidRPr="000A2DE2">
        <w:rPr>
          <w:sz w:val="28"/>
          <w:szCs w:val="28"/>
        </w:rPr>
        <w:t>а также по собственной инициативе разрабатывают проекты решений Совета депутатов по вопросам, относящимся к ведению соответствующих комиссий, рассматривают переданные им проекты решений, готовят по проектам свои заключения.</w:t>
      </w:r>
    </w:p>
    <w:p w:rsidR="000A2DE2" w:rsidRDefault="00500C49" w:rsidP="000A2DE2">
      <w:pPr>
        <w:pStyle w:val="41"/>
        <w:ind w:firstLine="440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>Статья 9.</w:t>
      </w:r>
    </w:p>
    <w:p w:rsidR="00500C49" w:rsidRPr="000A2DE2" w:rsidRDefault="00500C49" w:rsidP="000A2DE2">
      <w:pPr>
        <w:pStyle w:val="41"/>
        <w:ind w:firstLine="440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>Постоянные комиссии участвуют в рассмотрении предложений, заявлений и жалоб граждан, поступивших в Совет депутатов.</w:t>
      </w:r>
    </w:p>
    <w:p w:rsidR="00CC3151" w:rsidRPr="00CC3151" w:rsidRDefault="00CC3151" w:rsidP="000A2DE2">
      <w:pPr>
        <w:pStyle w:val="41"/>
        <w:ind w:right="20"/>
        <w:jc w:val="center"/>
        <w:rPr>
          <w:rStyle w:val="40"/>
          <w:b w:val="0"/>
          <w:sz w:val="28"/>
          <w:szCs w:val="28"/>
        </w:rPr>
      </w:pPr>
    </w:p>
    <w:p w:rsidR="00500C49" w:rsidRPr="00CC3151" w:rsidRDefault="00500C49" w:rsidP="000A2DE2">
      <w:pPr>
        <w:pStyle w:val="41"/>
        <w:ind w:right="20"/>
        <w:jc w:val="center"/>
        <w:rPr>
          <w:rStyle w:val="40"/>
          <w:b w:val="0"/>
          <w:sz w:val="28"/>
          <w:szCs w:val="28"/>
        </w:rPr>
      </w:pPr>
      <w:r w:rsidRPr="00CC3151">
        <w:rPr>
          <w:rStyle w:val="40"/>
          <w:b w:val="0"/>
          <w:sz w:val="28"/>
          <w:szCs w:val="28"/>
        </w:rPr>
        <w:t>III. Вопросы ведения постоянных комиссий.</w:t>
      </w:r>
    </w:p>
    <w:p w:rsidR="000A2DE2" w:rsidRDefault="00500C49" w:rsidP="000A2DE2">
      <w:pPr>
        <w:pStyle w:val="41"/>
        <w:ind w:right="20"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Статья 10.</w:t>
      </w:r>
      <w:bookmarkStart w:id="3" w:name="bookmark2"/>
    </w:p>
    <w:p w:rsidR="000A2DE2" w:rsidRDefault="00500C49" w:rsidP="000A2DE2">
      <w:pPr>
        <w:pStyle w:val="41"/>
        <w:ind w:right="20"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Постоянная комиссия по экономике, бюджету и собственности:</w:t>
      </w:r>
      <w:bookmarkEnd w:id="3"/>
    </w:p>
    <w:p w:rsidR="000A2DE2" w:rsidRDefault="00500C49" w:rsidP="000A2DE2">
      <w:pPr>
        <w:pStyle w:val="41"/>
        <w:ind w:right="20"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предварительно рассматривает представленные администрацией района проект бюджет изменения и дополнения, вносимые в него, отчёт о его исполнении;</w:t>
      </w:r>
    </w:p>
    <w:p w:rsidR="00500C49" w:rsidRPr="000A2DE2" w:rsidRDefault="00500C49" w:rsidP="000A2DE2">
      <w:pPr>
        <w:pStyle w:val="41"/>
        <w:ind w:right="20"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осуществляет контроль за исполнением бюджета района;</w:t>
      </w:r>
    </w:p>
    <w:p w:rsidR="000A2DE2" w:rsidRDefault="00500C49" w:rsidP="000A2DE2">
      <w:pPr>
        <w:pStyle w:val="a5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рассматривает предложения по установлению местных налогов, сборов и порядку взимания;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рассматривает предложения по финансированию программ и планов, предусматривающих расходы, покрываемые за счёт местного бюджета; рассматривает вопросы управления муниципальной собственностью; осуществляет контроль за распоряжением имуществом, относящегося к муниципальной собственности;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предварительно рассматривает внесённые администрацией района программы социально-экономического развития муниципального образования;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готовит вопросы и предварительно рассматривает проекты решения на заседания Совета депутатов, касающиеся компетенции комиссии;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рассматривает и согласовывает поступившие от других постоянных комиссий Совета депутатов замечания и предложения по планам экономического и социального развития, бюджету, отчётам о выполнении планов, программ и исполнении бюджетов;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предварительно рассматривает порядок предоставления ссуд (кредитов) и финансовых гарантий за счёт средств бюджет</w:t>
      </w:r>
      <w:r w:rsidR="000C495D">
        <w:rPr>
          <w:sz w:val="28"/>
          <w:szCs w:val="28"/>
        </w:rPr>
        <w:t xml:space="preserve"> предварительно </w:t>
      </w:r>
      <w:r w:rsidRPr="000A2DE2">
        <w:rPr>
          <w:sz w:val="28"/>
          <w:szCs w:val="28"/>
        </w:rPr>
        <w:t>рассматривает</w:t>
      </w:r>
      <w:r w:rsidRPr="000A2DE2">
        <w:rPr>
          <w:sz w:val="28"/>
          <w:szCs w:val="28"/>
        </w:rPr>
        <w:tab/>
        <w:t>внесённые</w:t>
      </w:r>
      <w:r w:rsidRPr="000A2DE2">
        <w:rPr>
          <w:sz w:val="28"/>
          <w:szCs w:val="28"/>
        </w:rPr>
        <w:tab/>
        <w:t>администрацией</w:t>
      </w:r>
      <w:r w:rsidR="000C495D">
        <w:rPr>
          <w:sz w:val="28"/>
          <w:szCs w:val="28"/>
        </w:rPr>
        <w:t xml:space="preserve"> </w:t>
      </w:r>
      <w:r w:rsidRPr="000A2DE2">
        <w:rPr>
          <w:sz w:val="28"/>
          <w:szCs w:val="28"/>
        </w:rPr>
        <w:t>программы и мероприятия развития и деятельности агропромышленного комплекса;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готовит вопросы и предварительно рассматривает проекты решения на заседания Совета депутатов, касающиеся компетенции комиссии;</w:t>
      </w:r>
    </w:p>
    <w:p w:rsidR="00500C49" w:rsidRPr="000A2DE2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заслушивает доклады должностных лиц органов исполнительной власти, руководителей предприятий и учреждений по аграрным вопросам;</w:t>
      </w:r>
    </w:p>
    <w:p w:rsidR="000C495D" w:rsidRDefault="00500C49" w:rsidP="000A2DE2">
      <w:pPr>
        <w:pStyle w:val="a5"/>
        <w:jc w:val="both"/>
        <w:rPr>
          <w:sz w:val="28"/>
          <w:szCs w:val="28"/>
        </w:rPr>
      </w:pPr>
      <w:r w:rsidRPr="000A2DE2">
        <w:rPr>
          <w:sz w:val="28"/>
          <w:szCs w:val="28"/>
        </w:rPr>
        <w:t xml:space="preserve">взаимодействует с управлением сельского хозяйства, земельным комитетом, ассоциацией </w:t>
      </w:r>
      <w:proofErr w:type="spellStart"/>
      <w:r w:rsidRPr="000A2DE2">
        <w:rPr>
          <w:sz w:val="28"/>
          <w:szCs w:val="28"/>
        </w:rPr>
        <w:t>крестьянско</w:t>
      </w:r>
      <w:proofErr w:type="spellEnd"/>
      <w:r w:rsidRPr="000A2DE2">
        <w:rPr>
          <w:sz w:val="28"/>
          <w:szCs w:val="28"/>
        </w:rPr>
        <w:t xml:space="preserve"> - фермерских хозяйств;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осуществляет контроль за исполнением решений по вопросам ведения комиссии;</w:t>
      </w:r>
    </w:p>
    <w:p w:rsidR="00500C49" w:rsidRPr="000A2DE2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предварительно</w:t>
      </w:r>
      <w:r w:rsidRPr="000A2DE2">
        <w:rPr>
          <w:sz w:val="28"/>
          <w:szCs w:val="28"/>
        </w:rPr>
        <w:tab/>
      </w:r>
      <w:r w:rsidR="000C495D">
        <w:rPr>
          <w:sz w:val="28"/>
          <w:szCs w:val="28"/>
        </w:rPr>
        <w:t>рассматривает</w:t>
      </w:r>
      <w:r w:rsidR="000C495D">
        <w:rPr>
          <w:sz w:val="28"/>
          <w:szCs w:val="28"/>
        </w:rPr>
        <w:tab/>
        <w:t>прогноз</w:t>
      </w:r>
      <w:r w:rsidR="000C495D">
        <w:rPr>
          <w:sz w:val="28"/>
          <w:szCs w:val="28"/>
        </w:rPr>
        <w:tab/>
        <w:t xml:space="preserve">социально </w:t>
      </w:r>
      <w:r w:rsidRPr="000A2DE2">
        <w:rPr>
          <w:sz w:val="28"/>
          <w:szCs w:val="28"/>
        </w:rPr>
        <w:t xml:space="preserve">экономического развития муниципального образования в части, касающейся агропромышленного комплекса. 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Статья 11.</w:t>
      </w:r>
      <w:bookmarkStart w:id="4" w:name="bookmark3"/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lastRenderedPageBreak/>
        <w:t>Постоянная комиссия по образованию, здравоохранению, социальной политике, делам молодёжи, культуре, спорту:</w:t>
      </w:r>
      <w:bookmarkEnd w:id="4"/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принимает участие в подготовке вопросов на заседания Совета депутатов и вносит предложения по разработке мероприятий социальной политики;</w:t>
      </w:r>
    </w:p>
    <w:p w:rsidR="00500C49" w:rsidRPr="000A2DE2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участвует в определении категорий граждан, которым могут быть представлены льготы и компенсации за счёт средств местного бюджета;</w:t>
      </w:r>
    </w:p>
    <w:p w:rsidR="000C495D" w:rsidRDefault="00500C49" w:rsidP="000A2DE2">
      <w:pPr>
        <w:pStyle w:val="a5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вносит предложения по определению приоритетных направлений в формировании социальной сферы;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готовит вопросы и предварительно рассматривает проекты решений на заседания Совета депутатов, касающиеся компетенции комиссии;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предварительно рассматривает внесённые администрацией района программы развития образования, науки, здравоохранения, молодёжной политики, культуры и спорта района, осуществляет контроль за их исполнением.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Статья 12</w:t>
      </w:r>
      <w:bookmarkStart w:id="5" w:name="bookmark4"/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Постоянная комиссия по межмуниципальному сотрудничеству и благоустройству:</w:t>
      </w:r>
      <w:bookmarkEnd w:id="5"/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 xml:space="preserve">предварительно рассматривает представленные администрациями </w:t>
      </w:r>
      <w:proofErr w:type="spellStart"/>
      <w:r w:rsidRPr="000A2DE2">
        <w:rPr>
          <w:sz w:val="28"/>
          <w:szCs w:val="28"/>
        </w:rPr>
        <w:t>сельпоссоветов</w:t>
      </w:r>
      <w:proofErr w:type="spellEnd"/>
      <w:r w:rsidRPr="000A2DE2">
        <w:rPr>
          <w:sz w:val="28"/>
          <w:szCs w:val="28"/>
        </w:rPr>
        <w:t xml:space="preserve"> проекты готовых смет расходов;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 xml:space="preserve">предварительно рассматривает вопросы передачи отдельных полномочий, а также объектов и финансовых ресурсов района администрациям </w:t>
      </w:r>
      <w:proofErr w:type="spellStart"/>
      <w:r w:rsidRPr="000A2DE2">
        <w:rPr>
          <w:sz w:val="28"/>
          <w:szCs w:val="28"/>
        </w:rPr>
        <w:t>сельпоссоветов</w:t>
      </w:r>
      <w:proofErr w:type="spellEnd"/>
      <w:r w:rsidRPr="000A2DE2">
        <w:rPr>
          <w:sz w:val="28"/>
          <w:szCs w:val="28"/>
        </w:rPr>
        <w:t xml:space="preserve">; 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 xml:space="preserve">вносит предложения об изменении и дополнении положения о </w:t>
      </w:r>
      <w:proofErr w:type="spellStart"/>
      <w:r w:rsidRPr="000A2DE2">
        <w:rPr>
          <w:sz w:val="28"/>
          <w:szCs w:val="28"/>
        </w:rPr>
        <w:t>сельпоссоветах</w:t>
      </w:r>
      <w:proofErr w:type="spellEnd"/>
      <w:r w:rsidRPr="000A2DE2">
        <w:rPr>
          <w:sz w:val="28"/>
          <w:szCs w:val="28"/>
        </w:rPr>
        <w:t>; участвует в осуществлении контроля в проверке состояния дел по рассмотрению заявлений, жалоб граждан и организации их приёма;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 xml:space="preserve">заслушивает доклады должностных лиц </w:t>
      </w:r>
      <w:proofErr w:type="spellStart"/>
      <w:r w:rsidRPr="000A2DE2">
        <w:rPr>
          <w:sz w:val="28"/>
          <w:szCs w:val="28"/>
        </w:rPr>
        <w:t>сельпоссоветов</w:t>
      </w:r>
      <w:proofErr w:type="spellEnd"/>
      <w:r w:rsidRPr="000A2DE2">
        <w:rPr>
          <w:sz w:val="28"/>
          <w:szCs w:val="28"/>
        </w:rPr>
        <w:t>, руководителей предприятий и учреждений по вопросам их деятельности по благоустройству населённых пунктов.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Статья 13.</w:t>
      </w:r>
      <w:bookmarkStart w:id="6" w:name="bookmark5"/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Постоянная комиссия по строительству и торговле:</w:t>
      </w:r>
      <w:bookmarkEnd w:id="6"/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предварительно рассматривает, вносит изменения и добавления в нормативные документы, связанные с деятельностью предприятий промышленности, строительства, торговли;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заслушивает доклады должностных лиц, руководителей предприятий по вопросам их деятельности и перспективам развития;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предварительно рассматривает прогноз социально-экономического развития промышленности, строительства, торговли;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осуществляет контроль за выполнением в районе областных программ жилищного, дорожного строительства, строительства газовых сетей высокого и низкого давления.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Статья 14.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 xml:space="preserve">Постоянные комиссии предварительно обсуждают план мероприятий по выполнению наказов избирателей и дают по нему </w:t>
      </w:r>
      <w:r w:rsidR="000C495D">
        <w:rPr>
          <w:sz w:val="28"/>
          <w:szCs w:val="28"/>
        </w:rPr>
        <w:t>свои заключения.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lastRenderedPageBreak/>
        <w:t xml:space="preserve">Постоянные комиссии проверяют выполнение наказов избирателей, заслушивают сообщения руководителей предприятий, учреждений и организаций о ходе реализации наказов и вносят на рассмотрение Совета депутатов соответствующие предложения. 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Статья 15.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Постоянные комиссии оказывают Совету депутатов и администрации муниципального образования содействие в рассмотрении предложений, заявлений и жалоб граждан.</w:t>
      </w:r>
    </w:p>
    <w:p w:rsidR="000C495D" w:rsidRDefault="000C495D" w:rsidP="000C495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</w:t>
      </w:r>
      <w:r w:rsidR="00500C49" w:rsidRPr="000A2DE2">
        <w:rPr>
          <w:sz w:val="28"/>
          <w:szCs w:val="28"/>
        </w:rPr>
        <w:t>ья16.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Вопросы, относящиеся к ведению нескольких постоянных комиссий, могут по инициативе комиссий, а также по поручению Председателя Совета депутатов подготавливаться и рассматриваться комиссиями совместно.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Статья 17.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Постоянная комиссия по вопросам, находящимся на её рассмотрении, может запрашивать мнение других постоянных комиссий.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Статья 18.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Если постоянная комиссия считает, что вопрос, переданный на её рассмотрение, относится также к ведению другой постоянной комиссии, либо признаёт необходимым высказать своё мнение по вопросу, рассматриваемому другой комиссией, то она вправе внести об этом предложение в Совет депутатов.</w:t>
      </w:r>
    </w:p>
    <w:p w:rsidR="00500C49" w:rsidRPr="000A2DE2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Постоянная комиссия по просьбе других постоянных комиссий может по вопросам своего ведения принимать участие в подготовке вопросов, рассматриваемых этими комиссиями.</w:t>
      </w:r>
    </w:p>
    <w:p w:rsidR="004C13DA" w:rsidRDefault="004C13DA" w:rsidP="000C495D">
      <w:pPr>
        <w:pStyle w:val="a5"/>
        <w:jc w:val="center"/>
        <w:rPr>
          <w:sz w:val="28"/>
          <w:szCs w:val="28"/>
        </w:rPr>
      </w:pPr>
      <w:bookmarkStart w:id="7" w:name="bookmark6"/>
    </w:p>
    <w:p w:rsidR="000C495D" w:rsidRPr="004C13DA" w:rsidRDefault="00500C49" w:rsidP="000C495D">
      <w:pPr>
        <w:pStyle w:val="a5"/>
        <w:jc w:val="center"/>
        <w:rPr>
          <w:sz w:val="28"/>
          <w:szCs w:val="28"/>
        </w:rPr>
      </w:pPr>
      <w:r w:rsidRPr="004C13DA">
        <w:rPr>
          <w:sz w:val="28"/>
          <w:szCs w:val="28"/>
        </w:rPr>
        <w:t>IV. Права и обязанности постоянных комиссий</w:t>
      </w:r>
      <w:bookmarkEnd w:id="7"/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>Статья 19.</w:t>
      </w:r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>Постоянные комиссии при рассмотрении вопросов, относящихся к их ведению, пользуются равными правами и несут равные обязанности.</w:t>
      </w:r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>Статья 20.</w:t>
      </w:r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>Постоянные комиссии имеют право вносить на рассмотрение Совета депутатов вопросы, относящиеся к ведению постоянных комиссий.</w:t>
      </w:r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>Статья 21.</w:t>
      </w:r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 xml:space="preserve">Постоянные комиссии по вопросам, относящимся к их ведению, могут выступать с докладами и содокладами на заседаниях Совета депутатов. Постоянные комиссии </w:t>
      </w:r>
      <w:proofErr w:type="gramStart"/>
      <w:r w:rsidRPr="000A2DE2">
        <w:rPr>
          <w:sz w:val="28"/>
          <w:szCs w:val="28"/>
        </w:rPr>
        <w:t>по вопросам</w:t>
      </w:r>
      <w:proofErr w:type="gramEnd"/>
      <w:r w:rsidRPr="000A2DE2">
        <w:rPr>
          <w:sz w:val="28"/>
          <w:szCs w:val="28"/>
        </w:rPr>
        <w:t xml:space="preserve"> внесённым ими в Совет депутатов либо по вопросам, переданным комиссиям на предварительное или дополнительное рассмотрение, выделяют своих докладчиков или содокладчиков.</w:t>
      </w:r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>По вопросам, подготовленными постоянными комиссиями совместно, комиссии могут выступать с совместными докладами и содокладами либо отдельно представлять свои замечания и предложения.</w:t>
      </w:r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>Статья 22.</w:t>
      </w:r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 xml:space="preserve">Постоянные комиссии по вопросам, относящимся к их ведению, вправе заслушивать на своих заседаниях доклады и сообщения руководителей </w:t>
      </w:r>
      <w:r w:rsidRPr="000A2DE2">
        <w:rPr>
          <w:sz w:val="28"/>
          <w:szCs w:val="28"/>
        </w:rPr>
        <w:lastRenderedPageBreak/>
        <w:t xml:space="preserve">отделов, комитетов и управлений администрации района, предприятий, учреждений и организаций, расположенных на территории муниципального образования </w:t>
      </w:r>
      <w:proofErr w:type="spellStart"/>
      <w:proofErr w:type="gramStart"/>
      <w:r w:rsidR="002D5E60">
        <w:rPr>
          <w:sz w:val="28"/>
          <w:szCs w:val="28"/>
        </w:rPr>
        <w:t>Карасаевский</w:t>
      </w:r>
      <w:proofErr w:type="spellEnd"/>
      <w:r w:rsidR="00964B66">
        <w:rPr>
          <w:sz w:val="28"/>
          <w:szCs w:val="28"/>
        </w:rPr>
        <w:t xml:space="preserve"> </w:t>
      </w:r>
      <w:r w:rsidR="00144643" w:rsidRPr="000A2DE2">
        <w:rPr>
          <w:sz w:val="28"/>
          <w:szCs w:val="28"/>
        </w:rPr>
        <w:t xml:space="preserve"> </w:t>
      </w:r>
      <w:r w:rsidRPr="000A2DE2">
        <w:rPr>
          <w:sz w:val="28"/>
          <w:szCs w:val="28"/>
        </w:rPr>
        <w:t>сельсовет</w:t>
      </w:r>
      <w:proofErr w:type="gramEnd"/>
      <w:r w:rsidR="004C13DA">
        <w:rPr>
          <w:sz w:val="28"/>
          <w:szCs w:val="28"/>
        </w:rPr>
        <w:t>.</w:t>
      </w:r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>По предложению постоянной комиссии руководители или представители указав органов и организаций, предприятий и учреждений обязаны явиться на заседание комиссии представить разъяснения по рассматриваемым комиссией вопросам.</w:t>
      </w:r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>При этом постоянные комиссии заблаговременно извещают соответствующие орган организации о предстоящем рассмотрении вопросов.</w:t>
      </w:r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>Статья 23.</w:t>
      </w:r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>Постоянные комиссии по вопросам, относящимся к их ведению, вправе требовать от отделов, управлений администрации муниципального образования, предприятий, учреждений, и их должностных лиц необходимые материалы и документы. Указанные органы и организации, а также должностные лица обязаны выполнять требования постоянных комиссий и представлять им необходимые материалы и документы.</w:t>
      </w:r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>Статья 24.</w:t>
      </w:r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>Разработанные постоянными комиссиями рекомендации по вопросам, относящимся к ведению Совета депутатов, направляются соответствующим государственным и общественным органам, предприятиям учреждениям и организациям. Рекомендации постоянных комиссий подлежат обязательному рассмотрению соответствующими государственными и общественными органами, предприятиями, учреждениями и организациями. О результатах рассмотрения и принятых мерах должно быть сообщено постоянным комиссиям не более чем в месячный либо в иной срок, установленный комиссиями.</w:t>
      </w:r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>Статья 25.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Постоянные комиссии по вопросам, отнесённым к их ведению, вправе вносить предложения о заслушивании на заседании Совета депутатов отчёта или информации о работе любого органа, либо должностного лица о выполнении ими решений Совета депутатов администрации района, своих рекомендаций, решений государственны</w:t>
      </w:r>
      <w:r w:rsidR="000C495D">
        <w:rPr>
          <w:sz w:val="28"/>
          <w:szCs w:val="28"/>
        </w:rPr>
        <w:t>х органов, наказов избирателей.</w:t>
      </w:r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>Статья 26.</w:t>
      </w:r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 xml:space="preserve">Постоянные комиссии имеют право обращаться с запросами к администрации муниципального образования, а также к руководителям расположенных на территории муниципального образования, предприятий, учреждений и организаций по вопросам, отнесённым к ведению Совета депутатов. </w:t>
      </w:r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>Статья 27.</w:t>
      </w:r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 xml:space="preserve">Постоянные комиссии вправе привлекать к своей работе представителей государственных и муниципальных органов, общественных организаций, а также специалистов и учёных. </w:t>
      </w:r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>Статья 28.</w:t>
      </w:r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lastRenderedPageBreak/>
        <w:t>Член постоянной комиссии обязан участвовать в деятельности комиссии, содействовать проведению в жизнь её решений, выполнять поручения комиссии.</w:t>
      </w:r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>Член постоянной комиссии пользуется решающим голосом по всем вопросам рассматриваемым комиссией, имеет право предлагать вопросы для рассмотрения постоянной комиссией и участвовать в их подготовке и обсуждении, вносить предложения о необходимости проведения проверок работы муниципальных органов, предприятий, учреждений и организаций, заслушивании их представителей на заседании комиссии.</w:t>
      </w:r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>Член постоянной комиссии, предложения которого не получили поддержки комиссии,  может внести их в письменной или устной форме при обсуждении данного вопроса на заседании Совета депутатов.</w:t>
      </w:r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>Член постоянной комиссии по поручению комиссии и по своей инициативе может изучать месте вопросы, относящиеся к ведению комиссии, обобщать предложения государственных, муниципальных и общественных органов и организаций, а также граждан, сообщать свои выводы и предложения в комиссию.</w:t>
      </w:r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>Статья 29.</w:t>
      </w:r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>В предусмотренных законом случаях члены постоянных комиссий на время заседаний комиссий освобождаются от выполнения производственных или служебных обязанностей с сохранением среднего заработка по месту постоянной работы.</w:t>
      </w:r>
    </w:p>
    <w:p w:rsidR="00500C49" w:rsidRP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>Статья 30.</w:t>
      </w:r>
    </w:p>
    <w:p w:rsidR="00500C49" w:rsidRDefault="00500C49" w:rsidP="000A2DE2">
      <w:pPr>
        <w:pStyle w:val="a5"/>
        <w:jc w:val="both"/>
        <w:rPr>
          <w:sz w:val="28"/>
          <w:szCs w:val="28"/>
        </w:rPr>
      </w:pPr>
      <w:r w:rsidRPr="000A2DE2">
        <w:rPr>
          <w:sz w:val="28"/>
          <w:szCs w:val="28"/>
        </w:rPr>
        <w:t xml:space="preserve">Совет депутатов направляет деятельность комиссий, оказывает им помощь в организации работы через аппарат администрации района. </w:t>
      </w:r>
    </w:p>
    <w:p w:rsidR="004C13DA" w:rsidRPr="000A2DE2" w:rsidRDefault="004C13DA" w:rsidP="000A2DE2">
      <w:pPr>
        <w:pStyle w:val="a5"/>
        <w:jc w:val="both"/>
        <w:rPr>
          <w:sz w:val="28"/>
          <w:szCs w:val="28"/>
        </w:rPr>
      </w:pPr>
    </w:p>
    <w:p w:rsidR="00500C49" w:rsidRPr="004C13DA" w:rsidRDefault="00500C49" w:rsidP="000C495D">
      <w:pPr>
        <w:pStyle w:val="a5"/>
        <w:jc w:val="center"/>
        <w:rPr>
          <w:rStyle w:val="410"/>
          <w:b w:val="0"/>
          <w:sz w:val="28"/>
          <w:szCs w:val="28"/>
        </w:rPr>
      </w:pPr>
      <w:r w:rsidRPr="004C13DA">
        <w:rPr>
          <w:sz w:val="28"/>
          <w:szCs w:val="28"/>
        </w:rPr>
        <w:t>V.</w:t>
      </w:r>
      <w:r w:rsidRPr="004C13DA">
        <w:rPr>
          <w:rStyle w:val="410"/>
          <w:b w:val="0"/>
          <w:sz w:val="28"/>
          <w:szCs w:val="28"/>
        </w:rPr>
        <w:t xml:space="preserve"> Порядок работы постоянных комиссий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Статья 31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Заседания постоянных комиссий созываются по мере необходимости и могут проводиться как во время заседаний Совета депутатов, так и в период между ними. Места проведения заседаний постоянных комиссий следующие: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комиссия по бюджетной, налоговой и финансовой политике, собственности и экономическим вопросам - в кабинете заместителя главы района по экономике;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комиссия по аграрному комплексу - в кабинете начальника управления сельского хозяйства;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комиссия по образованию, науке, здравоохранению, социальной политике, делам молодёжи, культуре и спорту - в кабинете заместителя главы района по социальным вопросам;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комиссия по работе с Советами и благоустройству - в кабинете заместителя главы района по работе с Советами;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комиссия по промышленности, строительству и торговле - в кабинете п</w:t>
      </w:r>
      <w:r w:rsidR="000C495D">
        <w:rPr>
          <w:sz w:val="28"/>
          <w:szCs w:val="28"/>
        </w:rPr>
        <w:t>ервого заместителя главы района.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Статья 32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lastRenderedPageBreak/>
        <w:t>В заседаниях постоянных комиссий могут принимать участие с правом совещательного голоса депутаты, не входящие в состав данной комиссии.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Статья 33.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На заседании постоянных комиссий могут приглашаться представители органов государственной власти и местного самоуправления, общественных организаций, учреждений и предприятий, которые участвуют в заседаниях с правом совещательного голоса.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 xml:space="preserve">Постоянные комиссии могут проводить выездные заседания. Место проведения выездного заседания согласовывается с председателем Совета депутатов. 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Статья 34.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При рассмотрении вопросов, относящихся к ведению двух или нескольких постоянных комиссий, по инициативе комиссий, а также по поручению Председателя Совета депутатов проводятся совместные заседания постоянных комиссий.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Статья 35.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Заседания постоянных комиссий правомочны, если на них присутствуют более половины состава комиссии. В случае невозможности прибыть на заседание член комиссии сообщает об этом председателю постоянной комиссии.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Статья 36.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Все вопросы в постоянной комиссии решаются простым большинством голосов от общего числа членов комиссии. При проведении совместных заседаний нескольких постоянных комиссий решения принимаются простым большинством голосов общего состава членов каждой комиссии</w:t>
      </w:r>
      <w:r w:rsidR="0008398F">
        <w:rPr>
          <w:sz w:val="28"/>
          <w:szCs w:val="28"/>
        </w:rPr>
        <w:t>.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Статья 37.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Постоянные комиссии для подготовки рассматриваемых ими вопросов могут создавать подготовительные комиссии и рабочие группы из числа депутатов Совета депутатов, представителей государственных и муниципальных органов, общественных организаций специалистов. Постоянные комиссии могут создавать совместные подготовительные комиссии или рабочие группы.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Статья 38.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Председатель постоянной комиссии, руководя её работой: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созывает заседания комиссии;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организует подготовку необходимых материалов к заседаниям;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даёт поручения членам комиссии;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вызывает членов комиссии для работы в подготовительных комиссиях и рабочих группах, также для выполнения других поручений комиссии;</w:t>
      </w:r>
    </w:p>
    <w:p w:rsidR="00500C49" w:rsidRPr="000A2DE2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приглашает для участия в заседаниях комиссии представителей органов</w:t>
      </w:r>
      <w:r w:rsidRPr="000A2DE2">
        <w:rPr>
          <w:sz w:val="28"/>
          <w:szCs w:val="28"/>
        </w:rPr>
        <w:tab/>
        <w:t>государственной власти и органов местного самоуправления,</w:t>
      </w:r>
    </w:p>
    <w:p w:rsidR="0008398F" w:rsidRDefault="00500C49" w:rsidP="000A2DE2">
      <w:pPr>
        <w:pStyle w:val="a5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общественных организаций, учреждений и предприятий, специалистов;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председательствует на заседаниях комиссии;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lastRenderedPageBreak/>
        <w:t>представляет комиссию в отношениях с органами государственной власти и органами местного самоуправления, общественными организациями, учреждениями и предприятиями;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организует работу по исполнению решений комиссии;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информирует членов комиссии о выполнении решений комиссии и рассмотрении рекомендаций.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Совместные заседания постоянных комиссий ведут председатели этих комиссий согласованию между собой. В случае отсутствия председателя постоянной комиссии, его обязанности исполняет заместитель председателя комиссии.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Статья 39.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Решения и заключения постоянной комиссии подписываются председателем комиссии. Решения, принятые постоянными комиссиями совместно, и совместно подготовленные заключения подписываются председателями соответствующих комиссий.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Протоколы заседаний постоянной комиссии подписываются председателем соответствующих комиссий. Решения и протоколы заседаний постоянной комиссии хранятся в делах комиссии.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Статья 40.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 xml:space="preserve">Постоянные комиссии Совета депутатов информируют общественность о своей деятельности. На заседания постоянных комиссий могут приглашаться представители средств массовой информации. Сообщения о работе постоянных комиссий публикуются в средствах массовой информации. 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Статья 41.</w:t>
      </w:r>
    </w:p>
    <w:p w:rsidR="00500C49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Член постоянной комиссии обязан присутствовать на заседании комиссии и выполнять возложенные на него поручения.</w:t>
      </w:r>
    </w:p>
    <w:p w:rsidR="004C13DA" w:rsidRPr="000A2DE2" w:rsidRDefault="004C13DA" w:rsidP="0008398F">
      <w:pPr>
        <w:pStyle w:val="a5"/>
        <w:ind w:firstLine="709"/>
        <w:jc w:val="both"/>
        <w:rPr>
          <w:sz w:val="28"/>
          <w:szCs w:val="28"/>
        </w:rPr>
      </w:pPr>
    </w:p>
    <w:p w:rsidR="00500C49" w:rsidRPr="004C13DA" w:rsidRDefault="00500C49" w:rsidP="0008398F">
      <w:pPr>
        <w:pStyle w:val="a5"/>
        <w:jc w:val="center"/>
        <w:rPr>
          <w:sz w:val="28"/>
          <w:szCs w:val="28"/>
        </w:rPr>
      </w:pPr>
      <w:bookmarkStart w:id="8" w:name="bookmark7"/>
      <w:r w:rsidRPr="004C13DA">
        <w:rPr>
          <w:sz w:val="28"/>
          <w:szCs w:val="28"/>
        </w:rPr>
        <w:t>VI. Организационно - техническое обеспечение деятельности комиссии</w:t>
      </w:r>
      <w:bookmarkEnd w:id="8"/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Статья 42.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Материально - техническое, информационное и иное обслуживание деятельности комиссий Совета депутатов обеспечивает ответственный секретарь Совета депутатов и администрации района.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 xml:space="preserve"> Статья 43.</w:t>
      </w:r>
    </w:p>
    <w:p w:rsidR="00500C49" w:rsidRPr="000A2DE2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Для работы депутатам, комиссиям, в здании администрации района предоставляется помещения, оборудованное необходимыми средствами связи, информационным материалом.</w:t>
      </w:r>
    </w:p>
    <w:p w:rsidR="004C13DA" w:rsidRDefault="004C13DA" w:rsidP="000A2DE2">
      <w:pPr>
        <w:pStyle w:val="a5"/>
        <w:jc w:val="both"/>
        <w:rPr>
          <w:sz w:val="28"/>
          <w:szCs w:val="28"/>
        </w:rPr>
      </w:pPr>
    </w:p>
    <w:p w:rsidR="004C13DA" w:rsidRDefault="004C13DA" w:rsidP="004C13DA"/>
    <w:p w:rsidR="00653756" w:rsidRPr="004C13DA" w:rsidRDefault="004C13DA" w:rsidP="004C13DA">
      <w:pPr>
        <w:tabs>
          <w:tab w:val="left" w:pos="4185"/>
        </w:tabs>
      </w:pPr>
      <w:r>
        <w:tab/>
        <w:t>_____________________</w:t>
      </w:r>
    </w:p>
    <w:sectPr w:rsidR="00653756" w:rsidRPr="004C13DA" w:rsidSect="00CC315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00C49"/>
    <w:rsid w:val="0008398F"/>
    <w:rsid w:val="000A2DE2"/>
    <w:rsid w:val="000C495D"/>
    <w:rsid w:val="000D0052"/>
    <w:rsid w:val="00144643"/>
    <w:rsid w:val="00266122"/>
    <w:rsid w:val="0027794D"/>
    <w:rsid w:val="002D5E60"/>
    <w:rsid w:val="003032FD"/>
    <w:rsid w:val="003B4591"/>
    <w:rsid w:val="003F7FCC"/>
    <w:rsid w:val="004C13DA"/>
    <w:rsid w:val="004D0C84"/>
    <w:rsid w:val="004E3656"/>
    <w:rsid w:val="00500C49"/>
    <w:rsid w:val="00544BC2"/>
    <w:rsid w:val="005B00A9"/>
    <w:rsid w:val="00653756"/>
    <w:rsid w:val="00674494"/>
    <w:rsid w:val="00686A71"/>
    <w:rsid w:val="00783B72"/>
    <w:rsid w:val="00826BEF"/>
    <w:rsid w:val="008F5EFE"/>
    <w:rsid w:val="0092620C"/>
    <w:rsid w:val="00964B66"/>
    <w:rsid w:val="009F3023"/>
    <w:rsid w:val="00A51E28"/>
    <w:rsid w:val="00B10B4C"/>
    <w:rsid w:val="00C36688"/>
    <w:rsid w:val="00CC3151"/>
    <w:rsid w:val="00D10C45"/>
    <w:rsid w:val="00D84714"/>
    <w:rsid w:val="00D8720B"/>
    <w:rsid w:val="00F3732C"/>
    <w:rsid w:val="00F85D85"/>
    <w:rsid w:val="00F9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ECA6D"/>
  <w15:docId w15:val="{4E856456-D4FF-49B8-B57F-BD508B6D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C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0C49"/>
    <w:pPr>
      <w:spacing w:after="120"/>
    </w:pPr>
  </w:style>
  <w:style w:type="character" w:customStyle="1" w:styleId="a4">
    <w:name w:val="Основной текст Знак"/>
    <w:basedOn w:val="a0"/>
    <w:link w:val="a3"/>
    <w:rsid w:val="00500C49"/>
    <w:rPr>
      <w:sz w:val="24"/>
      <w:szCs w:val="24"/>
    </w:rPr>
  </w:style>
  <w:style w:type="character" w:customStyle="1" w:styleId="1">
    <w:name w:val="Заголовок №1"/>
    <w:basedOn w:val="a0"/>
    <w:link w:val="11"/>
    <w:uiPriority w:val="99"/>
    <w:locked/>
    <w:rsid w:val="00500C49"/>
    <w:rPr>
      <w:sz w:val="22"/>
      <w:szCs w:val="22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500C49"/>
    <w:pPr>
      <w:shd w:val="clear" w:color="auto" w:fill="FFFFFF"/>
      <w:spacing w:after="60" w:line="240" w:lineRule="atLeast"/>
      <w:jc w:val="center"/>
      <w:outlineLvl w:val="0"/>
    </w:pPr>
    <w:rPr>
      <w:sz w:val="22"/>
      <w:szCs w:val="22"/>
    </w:rPr>
  </w:style>
  <w:style w:type="paragraph" w:styleId="a5">
    <w:name w:val="No Spacing"/>
    <w:uiPriority w:val="1"/>
    <w:qFormat/>
    <w:rsid w:val="00500C49"/>
    <w:rPr>
      <w:sz w:val="24"/>
      <w:szCs w:val="24"/>
    </w:rPr>
  </w:style>
  <w:style w:type="character" w:customStyle="1" w:styleId="2">
    <w:name w:val="Основной текст (2)"/>
    <w:basedOn w:val="a0"/>
    <w:link w:val="21"/>
    <w:uiPriority w:val="99"/>
    <w:locked/>
    <w:rsid w:val="00500C49"/>
    <w:rPr>
      <w:sz w:val="26"/>
      <w:szCs w:val="26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locked/>
    <w:rsid w:val="00500C49"/>
    <w:rPr>
      <w:sz w:val="26"/>
      <w:szCs w:val="26"/>
      <w:shd w:val="clear" w:color="auto" w:fill="FFFFFF"/>
    </w:rPr>
  </w:style>
  <w:style w:type="character" w:customStyle="1" w:styleId="20">
    <w:name w:val="Заголовок №2"/>
    <w:basedOn w:val="a0"/>
    <w:link w:val="210"/>
    <w:uiPriority w:val="99"/>
    <w:locked/>
    <w:rsid w:val="00500C49"/>
    <w:rPr>
      <w:b/>
      <w:bCs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locked/>
    <w:rsid w:val="00500C49"/>
    <w:rPr>
      <w:shd w:val="clear" w:color="auto" w:fill="FFFFFF"/>
    </w:rPr>
  </w:style>
  <w:style w:type="character" w:customStyle="1" w:styleId="9pt">
    <w:name w:val="Основной текст + 9 pt"/>
    <w:uiPriority w:val="99"/>
    <w:rsid w:val="00500C49"/>
    <w:rPr>
      <w:rFonts w:ascii="Times New Roman" w:hAnsi="Times New Roman"/>
      <w:sz w:val="18"/>
    </w:rPr>
  </w:style>
  <w:style w:type="character" w:customStyle="1" w:styleId="40">
    <w:name w:val="Основной текст (4) + Полужирный"/>
    <w:basedOn w:val="4"/>
    <w:uiPriority w:val="99"/>
    <w:rsid w:val="00500C49"/>
    <w:rPr>
      <w:b/>
      <w:bCs/>
      <w:shd w:val="clear" w:color="auto" w:fill="FFFFFF"/>
    </w:rPr>
  </w:style>
  <w:style w:type="character" w:customStyle="1" w:styleId="22">
    <w:name w:val="Заголовок №2 (2)"/>
    <w:basedOn w:val="a0"/>
    <w:link w:val="221"/>
    <w:uiPriority w:val="99"/>
    <w:locked/>
    <w:rsid w:val="00500C49"/>
    <w:rPr>
      <w:b/>
      <w:bCs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locked/>
    <w:rsid w:val="00500C49"/>
    <w:rPr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locked/>
    <w:rsid w:val="00500C49"/>
    <w:rPr>
      <w:shd w:val="clear" w:color="auto" w:fill="FFFFFF"/>
    </w:rPr>
  </w:style>
  <w:style w:type="character" w:customStyle="1" w:styleId="410">
    <w:name w:val="Основной текст (4) + Полужирный1"/>
    <w:basedOn w:val="4"/>
    <w:uiPriority w:val="99"/>
    <w:rsid w:val="00500C49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00C49"/>
    <w:pPr>
      <w:shd w:val="clear" w:color="auto" w:fill="FFFFFF"/>
      <w:spacing w:after="240" w:line="269" w:lineRule="exact"/>
      <w:ind w:firstLine="920"/>
    </w:pPr>
    <w:rPr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500C49"/>
    <w:pPr>
      <w:shd w:val="clear" w:color="auto" w:fill="FFFFFF"/>
      <w:spacing w:after="240" w:line="322" w:lineRule="exact"/>
      <w:ind w:hanging="780"/>
    </w:pPr>
    <w:rPr>
      <w:sz w:val="26"/>
      <w:szCs w:val="26"/>
    </w:rPr>
  </w:style>
  <w:style w:type="paragraph" w:customStyle="1" w:styleId="210">
    <w:name w:val="Заголовок №21"/>
    <w:basedOn w:val="a"/>
    <w:link w:val="20"/>
    <w:uiPriority w:val="99"/>
    <w:rsid w:val="00500C49"/>
    <w:pPr>
      <w:shd w:val="clear" w:color="auto" w:fill="FFFFFF"/>
      <w:spacing w:before="240" w:line="274" w:lineRule="exact"/>
      <w:ind w:firstLine="420"/>
      <w:jc w:val="both"/>
      <w:outlineLvl w:val="1"/>
    </w:pPr>
    <w:rPr>
      <w:b/>
      <w:bCs/>
      <w:sz w:val="20"/>
      <w:szCs w:val="20"/>
    </w:rPr>
  </w:style>
  <w:style w:type="paragraph" w:customStyle="1" w:styleId="41">
    <w:name w:val="Основной текст (4)1"/>
    <w:basedOn w:val="a"/>
    <w:link w:val="4"/>
    <w:uiPriority w:val="99"/>
    <w:rsid w:val="00500C49"/>
    <w:pPr>
      <w:shd w:val="clear" w:color="auto" w:fill="FFFFFF"/>
      <w:spacing w:line="274" w:lineRule="exact"/>
    </w:pPr>
    <w:rPr>
      <w:sz w:val="20"/>
      <w:szCs w:val="20"/>
    </w:rPr>
  </w:style>
  <w:style w:type="paragraph" w:customStyle="1" w:styleId="221">
    <w:name w:val="Заголовок №2 (2)1"/>
    <w:basedOn w:val="a"/>
    <w:link w:val="22"/>
    <w:uiPriority w:val="99"/>
    <w:rsid w:val="00500C49"/>
    <w:pPr>
      <w:shd w:val="clear" w:color="auto" w:fill="FFFFFF"/>
      <w:spacing w:line="274" w:lineRule="exact"/>
      <w:outlineLvl w:val="1"/>
    </w:pPr>
    <w:rPr>
      <w:b/>
      <w:bCs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rsid w:val="00500C49"/>
    <w:pPr>
      <w:shd w:val="clear" w:color="auto" w:fill="FFFFFF"/>
      <w:spacing w:line="274" w:lineRule="exact"/>
      <w:jc w:val="both"/>
    </w:pPr>
    <w:rPr>
      <w:sz w:val="20"/>
      <w:szCs w:val="20"/>
    </w:rPr>
  </w:style>
  <w:style w:type="paragraph" w:customStyle="1" w:styleId="61">
    <w:name w:val="Основной текст (6)1"/>
    <w:basedOn w:val="a"/>
    <w:link w:val="6"/>
    <w:uiPriority w:val="99"/>
    <w:rsid w:val="00500C49"/>
    <w:pPr>
      <w:shd w:val="clear" w:color="auto" w:fill="FFFFFF"/>
      <w:spacing w:line="274" w:lineRule="exact"/>
      <w:jc w:val="right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826BEF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783B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783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2881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Каракудукского сельсовета</Company>
  <LinksUpToDate>false</LinksUpToDate>
  <CharactersWithSpaces>19268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Каракудукского сельсовета</dc:creator>
  <cp:lastModifiedBy>Пользователь Windows</cp:lastModifiedBy>
  <cp:revision>9</cp:revision>
  <cp:lastPrinted>2023-09-27T11:02:00Z</cp:lastPrinted>
  <dcterms:created xsi:type="dcterms:W3CDTF">2020-09-24T05:11:00Z</dcterms:created>
  <dcterms:modified xsi:type="dcterms:W3CDTF">2023-09-27T11:04:00Z</dcterms:modified>
</cp:coreProperties>
</file>